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4EA" w:rsidRDefault="00E344EA" w:rsidP="005765D4">
      <w:pPr>
        <w:pStyle w:val="ParagraphStyle"/>
        <w:keepNext/>
        <w:spacing w:before="240" w:after="240" w:line="252" w:lineRule="auto"/>
        <w:jc w:val="center"/>
        <w:rPr>
          <w:rFonts w:ascii="Times New Roman" w:hAnsi="Times New Roman" w:cs="Times New Roman"/>
          <w:b/>
          <w:bCs/>
          <w:caps/>
          <w:color w:val="0000FF"/>
          <w:sz w:val="40"/>
          <w:szCs w:val="40"/>
          <w:lang w:val="ru-RU"/>
        </w:rPr>
      </w:pPr>
    </w:p>
    <w:p w:rsidR="00E344EA" w:rsidRDefault="00E344EA" w:rsidP="005765D4">
      <w:pPr>
        <w:pStyle w:val="ParagraphStyle"/>
        <w:keepNext/>
        <w:spacing w:before="240" w:after="240" w:line="252" w:lineRule="auto"/>
        <w:jc w:val="center"/>
        <w:rPr>
          <w:rFonts w:ascii="Times New Roman" w:hAnsi="Times New Roman" w:cs="Times New Roman"/>
          <w:b/>
          <w:bCs/>
          <w:caps/>
          <w:color w:val="0000FF"/>
          <w:sz w:val="40"/>
          <w:szCs w:val="40"/>
          <w:lang w:val="ru-RU"/>
        </w:rPr>
      </w:pPr>
      <w:r>
        <w:rPr>
          <w:rFonts w:ascii="Times New Roman" w:hAnsi="Times New Roman" w:cs="Times New Roman"/>
          <w:b/>
          <w:bCs/>
          <w:caps/>
          <w:noProof/>
          <w:color w:val="0000FF"/>
          <w:sz w:val="40"/>
          <w:szCs w:val="40"/>
          <w:lang w:val="ru-RU" w:eastAsia="ru-RU"/>
        </w:rPr>
        <w:drawing>
          <wp:inline distT="0" distB="0" distL="0" distR="0">
            <wp:extent cx="4867275" cy="6891717"/>
            <wp:effectExtent l="0" t="0" r="0" b="4445"/>
            <wp:docPr id="1" name="Рисунок 1" descr="D:\Desktop\Лена\папки-передвижки\80027240_7e48950535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Лена\папки-передвижки\80027240_7e489505354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6891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44EA" w:rsidRDefault="00E344EA" w:rsidP="005765D4">
      <w:pPr>
        <w:pStyle w:val="ParagraphStyle"/>
        <w:keepNext/>
        <w:spacing w:before="240" w:after="240" w:line="252" w:lineRule="auto"/>
        <w:jc w:val="center"/>
        <w:rPr>
          <w:rFonts w:ascii="Times New Roman" w:hAnsi="Times New Roman" w:cs="Times New Roman"/>
          <w:b/>
          <w:bCs/>
          <w:caps/>
          <w:color w:val="0000FF"/>
          <w:sz w:val="40"/>
          <w:szCs w:val="40"/>
          <w:lang w:val="ru-RU"/>
        </w:rPr>
      </w:pPr>
    </w:p>
    <w:p w:rsidR="00E344EA" w:rsidRDefault="00E344EA" w:rsidP="005765D4">
      <w:pPr>
        <w:pStyle w:val="ParagraphStyle"/>
        <w:keepNext/>
        <w:spacing w:before="240" w:after="240" w:line="252" w:lineRule="auto"/>
        <w:jc w:val="center"/>
        <w:rPr>
          <w:rFonts w:ascii="Times New Roman" w:hAnsi="Times New Roman" w:cs="Times New Roman"/>
          <w:b/>
          <w:bCs/>
          <w:caps/>
          <w:color w:val="0000FF"/>
          <w:sz w:val="40"/>
          <w:szCs w:val="40"/>
          <w:lang w:val="ru-RU"/>
        </w:rPr>
      </w:pPr>
    </w:p>
    <w:p w:rsidR="005765D4" w:rsidRPr="00E344EA" w:rsidRDefault="00E344EA" w:rsidP="00E344EA">
      <w:pPr>
        <w:pStyle w:val="ParagraphStyle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344EA">
        <w:rPr>
          <w:rFonts w:ascii="Times New Roman" w:hAnsi="Times New Roman" w:cs="Times New Roman"/>
          <w:b/>
          <w:bCs/>
          <w:caps/>
          <w:color w:val="0000FF"/>
          <w:sz w:val="28"/>
          <w:szCs w:val="28"/>
          <w:lang w:val="ru-RU"/>
        </w:rPr>
        <w:lastRenderedPageBreak/>
        <w:t xml:space="preserve">     </w:t>
      </w:r>
      <w:r w:rsidR="005765D4" w:rsidRPr="00E344EA">
        <w:rPr>
          <w:rFonts w:ascii="Times New Roman" w:hAnsi="Times New Roman" w:cs="Times New Roman"/>
          <w:sz w:val="28"/>
          <w:szCs w:val="28"/>
          <w:lang w:val="ru-RU"/>
        </w:rPr>
        <w:t>Ваш малыш подрастает, становится все более самостоятельным, многое умеет делать без вашей помощи. Дайте ему возможность почувствовать себя независимым и самостоятельным в том, чему он уже научился: самостоятельно кушать, заправлять кровать, одеваться. Пусть ваш ребенок еще многое не умеет объяснить, но уже все понимает. Воспитывайте у него слуховое внимание: приучайте слышать то, о чем вы его просите. Поощряйте малейшие успехи малыша. Вот он научился пользоваться расческой и, посмотрев в зеркало, оценил свою прическу, аккуратный вид. Похвалите ребенка за самостоятельность и умение следить за собой, делать все вовремя. Вы увидите, что в следующий раз он проявит больше инициативы, смелости, любознательности не только в быту, но и в других занятиях.</w:t>
      </w:r>
    </w:p>
    <w:p w:rsidR="005765D4" w:rsidRPr="00E344EA" w:rsidRDefault="005765D4" w:rsidP="005765D4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344EA">
        <w:rPr>
          <w:rFonts w:ascii="Times New Roman" w:hAnsi="Times New Roman" w:cs="Times New Roman"/>
          <w:sz w:val="28"/>
          <w:szCs w:val="28"/>
          <w:lang w:val="ru-RU"/>
        </w:rPr>
        <w:t xml:space="preserve"> Ребенок стремится подражать взрослому, ведь именно взрослый является для него источником информации о мире людей. Расширяйте круг общения малыша, используйте любую возможность сообщить ему не только что-то абсолютно новое для него, но и новое об уже </w:t>
      </w:r>
      <w:proofErr w:type="gramStart"/>
      <w:r w:rsidRPr="00E344EA">
        <w:rPr>
          <w:rFonts w:ascii="Times New Roman" w:hAnsi="Times New Roman" w:cs="Times New Roman"/>
          <w:sz w:val="28"/>
          <w:szCs w:val="28"/>
          <w:lang w:val="ru-RU"/>
        </w:rPr>
        <w:t>известном</w:t>
      </w:r>
      <w:proofErr w:type="gramEnd"/>
      <w:r w:rsidRPr="00E344EA">
        <w:rPr>
          <w:rFonts w:ascii="Times New Roman" w:hAnsi="Times New Roman" w:cs="Times New Roman"/>
          <w:sz w:val="28"/>
          <w:szCs w:val="28"/>
          <w:lang w:val="ru-RU"/>
        </w:rPr>
        <w:t>, освоенном. Так, ребенок знает о том, что в кастрюле варят суп, но открытием для него может стать то, что за супом надо следить, помешивать, чтобы он не выкипел.</w:t>
      </w:r>
    </w:p>
    <w:p w:rsidR="005765D4" w:rsidRPr="00E344EA" w:rsidRDefault="005765D4" w:rsidP="005765D4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vanish/>
          <w:sz w:val="28"/>
          <w:szCs w:val="28"/>
          <w:lang w:val="ru-RU"/>
          <w:specVanish/>
        </w:rPr>
      </w:pPr>
      <w:r w:rsidRPr="00E344EA">
        <w:rPr>
          <w:rFonts w:ascii="Times New Roman" w:hAnsi="Times New Roman" w:cs="Times New Roman"/>
          <w:sz w:val="28"/>
          <w:szCs w:val="28"/>
          <w:lang w:val="ru-RU"/>
        </w:rPr>
        <w:t xml:space="preserve">Интересным для ребенка будет знакомство, например, с башенным краном. Малыша восхищает один только вид этой большой машины. Не уводите его, дайте ему возможность </w:t>
      </w:r>
      <w:proofErr w:type="gramStart"/>
      <w:r w:rsidRPr="00E344EA">
        <w:rPr>
          <w:rFonts w:ascii="Times New Roman" w:hAnsi="Times New Roman" w:cs="Times New Roman"/>
          <w:sz w:val="28"/>
          <w:szCs w:val="28"/>
          <w:lang w:val="ru-RU"/>
        </w:rPr>
        <w:t>получше</w:t>
      </w:r>
      <w:proofErr w:type="gramEnd"/>
      <w:r w:rsidRPr="00E344EA">
        <w:rPr>
          <w:rFonts w:ascii="Times New Roman" w:hAnsi="Times New Roman" w:cs="Times New Roman"/>
          <w:sz w:val="28"/>
          <w:szCs w:val="28"/>
          <w:lang w:val="ru-RU"/>
        </w:rPr>
        <w:t xml:space="preserve"> рассмотреть кран, расскажите о работе крановщика, о возможностях подобной техники. </w:t>
      </w:r>
      <w:proofErr w:type="gramStart"/>
      <w:r w:rsidRPr="00E344EA">
        <w:rPr>
          <w:rFonts w:ascii="Times New Roman" w:hAnsi="Times New Roman" w:cs="Times New Roman"/>
          <w:sz w:val="28"/>
          <w:szCs w:val="28"/>
          <w:lang w:val="ru-RU"/>
        </w:rPr>
        <w:t>Дома еще раз напомните ребенку об увиденном, предложив отразить в рисунке свои впечатления, и вы увидите, с каким удовольствием ребенок будет рисовать.</w:t>
      </w:r>
      <w:proofErr w:type="gramEnd"/>
      <w:r w:rsidRPr="00E344EA">
        <w:rPr>
          <w:rFonts w:ascii="Times New Roman" w:hAnsi="Times New Roman" w:cs="Times New Roman"/>
          <w:sz w:val="28"/>
          <w:szCs w:val="28"/>
          <w:lang w:val="ru-RU"/>
        </w:rPr>
        <w:t xml:space="preserve"> Проявляйте чуткость и тактичность по отношению к рисункам малыша: они несовершенны, но хорошо отражают чувства и  </w:t>
      </w:r>
      <w:proofErr w:type="spellStart"/>
      <w:r w:rsidRPr="00E344EA">
        <w:rPr>
          <w:rFonts w:ascii="Times New Roman" w:hAnsi="Times New Roman" w:cs="Times New Roman"/>
          <w:sz w:val="28"/>
          <w:szCs w:val="28"/>
          <w:lang w:val="ru-RU"/>
        </w:rPr>
        <w:t>настр</w:t>
      </w:r>
      <w:proofErr w:type="gramStart"/>
      <w:r w:rsidRPr="00E344EA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End"/>
      <w:r w:rsidRPr="00E344EA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gramEnd"/>
      <w:r w:rsidRPr="00E344EA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spellStart"/>
      <w:r w:rsidRPr="00E344EA">
        <w:rPr>
          <w:rFonts w:ascii="Times New Roman" w:hAnsi="Times New Roman" w:cs="Times New Roman"/>
          <w:sz w:val="28"/>
          <w:szCs w:val="28"/>
          <w:lang w:val="ru-RU"/>
        </w:rPr>
        <w:t>ения</w:t>
      </w:r>
      <w:proofErr w:type="spellEnd"/>
      <w:r w:rsidRPr="00E344EA">
        <w:rPr>
          <w:rFonts w:ascii="Times New Roman" w:hAnsi="Times New Roman" w:cs="Times New Roman"/>
          <w:sz w:val="28"/>
          <w:szCs w:val="28"/>
          <w:lang w:val="ru-RU"/>
        </w:rPr>
        <w:t xml:space="preserve"> малышей. Главная ценность детских рисунков состоит не в том, насколько «художественно» и «достоверно» ребенок изобразил предмет, а в том, что в рисунке он выразил свои чувства, мысли, настроения – впечатления </w:t>
      </w:r>
      <w:proofErr w:type="gramStart"/>
      <w:r w:rsidRPr="00E344EA">
        <w:rPr>
          <w:rFonts w:ascii="Times New Roman" w:hAnsi="Times New Roman" w:cs="Times New Roman"/>
          <w:sz w:val="28"/>
          <w:szCs w:val="28"/>
          <w:lang w:val="ru-RU"/>
        </w:rPr>
        <w:t>от</w:t>
      </w:r>
      <w:proofErr w:type="gramEnd"/>
      <w:r w:rsidRPr="00E344EA">
        <w:rPr>
          <w:rFonts w:ascii="Times New Roman" w:hAnsi="Times New Roman" w:cs="Times New Roman"/>
          <w:sz w:val="28"/>
          <w:szCs w:val="28"/>
          <w:lang w:val="ru-RU"/>
        </w:rPr>
        <w:t> увиденного.</w:t>
      </w:r>
    </w:p>
    <w:p w:rsidR="005765D4" w:rsidRPr="00E344EA" w:rsidRDefault="005765D4" w:rsidP="005765D4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vanish/>
          <w:sz w:val="28"/>
          <w:szCs w:val="28"/>
          <w:lang w:val="ru-RU"/>
          <w:specVanish/>
        </w:rPr>
      </w:pPr>
      <w:r w:rsidRPr="00E344EA">
        <w:rPr>
          <w:rFonts w:ascii="Times New Roman" w:hAnsi="Times New Roman" w:cs="Times New Roman"/>
          <w:noProof/>
          <w:sz w:val="28"/>
          <w:szCs w:val="28"/>
        </w:rPr>
        <w:t xml:space="preserve"> џ</w:t>
      </w:r>
      <w:r w:rsidRPr="00E344EA">
        <w:rPr>
          <w:rFonts w:ascii="Times New Roman" w:hAnsi="Times New Roman" w:cs="Times New Roman"/>
          <w:sz w:val="28"/>
          <w:szCs w:val="28"/>
          <w:lang w:val="ru-RU"/>
        </w:rPr>
        <w:t xml:space="preserve"> Интересуйтесь играми малыша. Если ваш ребенок бесцельно катает одну и ту же машинку, беспорядочно укладывает кукол, не заботится о кукольном уголке, то это значит, что у него не сформированы игровые умения: он попросту не умеет играть. Помогите малышу, подскажите новые действия: как нагружать в машину кирпичики (кубики), как ухаживать за куклой, что можно делать с новыми игрушками, в каком направлении продолжить игру.</w:t>
      </w:r>
    </w:p>
    <w:p w:rsidR="005765D4" w:rsidRPr="00E344EA" w:rsidRDefault="005765D4" w:rsidP="005765D4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344EA">
        <w:rPr>
          <w:rFonts w:ascii="Times New Roman" w:hAnsi="Times New Roman" w:cs="Times New Roman"/>
          <w:noProof/>
          <w:sz w:val="28"/>
          <w:szCs w:val="28"/>
        </w:rPr>
        <w:t xml:space="preserve"> џ</w:t>
      </w:r>
      <w:r w:rsidRPr="00E344EA">
        <w:rPr>
          <w:rFonts w:ascii="Times New Roman" w:hAnsi="Times New Roman" w:cs="Times New Roman"/>
          <w:sz w:val="28"/>
          <w:szCs w:val="28"/>
          <w:lang w:val="ru-RU"/>
        </w:rPr>
        <w:t xml:space="preserve"> Демонстрируйте и объясняйте ребенку свои действия, к примеру, как вы собираетесь на работу: выбираете одежду, складываете в сумку необходимые вещи – бумаги, ручки, очки, телефон. Вечером, приходя с работы или возвращаясь по дороге из детского сада домой, поделитесь с малышом тем, как </w:t>
      </w:r>
      <w:r w:rsidRPr="00E344EA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прошел ваш день, спросите, что он делал в детском саду, что особенно его волнует.</w:t>
      </w:r>
    </w:p>
    <w:p w:rsidR="005765D4" w:rsidRPr="00E344EA" w:rsidRDefault="005765D4" w:rsidP="005765D4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344EA">
        <w:rPr>
          <w:rFonts w:ascii="Times New Roman" w:hAnsi="Times New Roman" w:cs="Times New Roman"/>
          <w:sz w:val="28"/>
          <w:szCs w:val="28"/>
          <w:lang w:val="ru-RU"/>
        </w:rPr>
        <w:t xml:space="preserve"> Показывайте ребенку мир вокруг, совершайте специальные прогулки к объектам, скрытым от глаз малыша в повседневной жизни: к городскому памятнику, дворцу спорта, зданию театра, железной дороге. Все увиденное вокруг и услышанное от вас обогатит его впечатления, эмоции и знания.</w:t>
      </w:r>
    </w:p>
    <w:p w:rsidR="005765D4" w:rsidRPr="00E344EA" w:rsidRDefault="005765D4" w:rsidP="005765D4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344EA">
        <w:rPr>
          <w:rFonts w:ascii="Times New Roman" w:hAnsi="Times New Roman" w:cs="Times New Roman"/>
          <w:sz w:val="28"/>
          <w:szCs w:val="28"/>
          <w:lang w:val="ru-RU"/>
        </w:rPr>
        <w:t>Как можно больше разговаривайте с ребенком. Помните, что 3–4 года – это возраст «почемучек», поэтому важно не упустить благодатное время жажды познаний и развивать его речь. Ребенку в этом возрасте интересно все: почему на небе темные облака, как работает вентилятор, почему тает лед... Чаще разговаривайте с малышом, старайтесь каждый день специально отводить время на общение с ним. В этом возрасте мальчикам очень важно выслушать компетентный ответ папы по поводу устройства того или иного механизма, а девочкам – совет мамы по поводу ухода за куклой-дочкой. Иногда нам придется заглянуть в детскую энциклопедию, продумать ответ, чтобы он был понятен ребенку. Такое целенаправленное общение даст положительные результаты: ребенок будет жить насыщенной, интересной жизнью, у него будут свои занятия и игры, он сумеет проявить инициативу, самостоятельно обустроить место для игры, подобрать необходимые атрибуты. Не пытайтесь поучать и пичкать ребенка знаниями, напротив, старайтесь увлечь малыша той или иной темой; своим тоном и атмосферой общения побуждайте к активности, самостоятельности.</w:t>
      </w:r>
    </w:p>
    <w:p w:rsidR="005765D4" w:rsidRPr="00E344EA" w:rsidRDefault="005765D4" w:rsidP="005765D4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344EA">
        <w:rPr>
          <w:rFonts w:ascii="Times New Roman" w:hAnsi="Times New Roman" w:cs="Times New Roman"/>
          <w:sz w:val="28"/>
          <w:szCs w:val="28"/>
          <w:lang w:val="ru-RU"/>
        </w:rPr>
        <w:t xml:space="preserve"> Во время игры спросите у ребенка, во что он играет, и обратите внимание на то, какие роли ему интересны: повара, мамы, папы, шофера и т. п. Помогите малышу советом, поиграйте вместе с ним, чтобы игра не стояла на месте, а развивалась и увлекала ребенка. Подскажите ребенку сюжеты, в которые можно играть, и объясните, как это лучше сделать. В совместных играх действуйте гибко, ненавязчиво. Не раздражайтесь по пустякам, наберитесь терпения; если малыш не воспринимает ваши советы, ищите другие методы взаимодействия с ним. Уважайте желания, мысли и чувства ребенка, давая ему возможность проявить инициативу.</w:t>
      </w:r>
    </w:p>
    <w:p w:rsidR="005959B6" w:rsidRPr="00E344EA" w:rsidRDefault="005765D4" w:rsidP="00E344EA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344EA">
        <w:rPr>
          <w:rFonts w:ascii="Times New Roman" w:hAnsi="Times New Roman" w:cs="Times New Roman"/>
          <w:sz w:val="28"/>
          <w:szCs w:val="28"/>
          <w:lang w:val="ru-RU"/>
        </w:rPr>
        <w:t xml:space="preserve"> Ребенку необходимо общение со сверстниками. Приглашайте его друзей к себе домой, устраивайте детские праздники с продуманной программой детского активного отдыха. Покажите детям домашний спектакль кукольного театра, который вы сделали своими руками. Приобщайте к культуре детского отдыха ваших друзей – молодых родителей: пусть они помогут обустроить импровизированную ширму, примут участие в спектакле, подготовят развлечения для детей. Такой праздник надолго запомнится всем, доставит детям радость, даст возможность насладиться хорошим семейным отдыхом.</w:t>
      </w:r>
      <w:bookmarkStart w:id="0" w:name="_GoBack"/>
      <w:bookmarkEnd w:id="0"/>
    </w:p>
    <w:sectPr w:rsidR="005959B6" w:rsidRPr="00E344EA" w:rsidSect="005765D4">
      <w:pgSz w:w="12240" w:h="15840"/>
      <w:pgMar w:top="1134" w:right="850" w:bottom="1134" w:left="1701" w:header="720" w:footer="720" w:gutter="0"/>
      <w:pgBorders>
        <w:top w:val="threeDEngrave" w:sz="24" w:space="1" w:color="0000FF"/>
        <w:left w:val="threeDEngrave" w:sz="24" w:space="4" w:color="0000FF"/>
        <w:bottom w:val="threeDEmboss" w:sz="24" w:space="1" w:color="0000FF"/>
        <w:right w:val="threeDEmboss" w:sz="24" w:space="4" w:color="0000FF"/>
      </w:pgBorders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5D4"/>
    <w:rsid w:val="005765D4"/>
    <w:rsid w:val="005959B6"/>
    <w:rsid w:val="00E3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5765D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a3">
    <w:name w:val="Balloon Text"/>
    <w:basedOn w:val="a"/>
    <w:link w:val="a4"/>
    <w:uiPriority w:val="99"/>
    <w:semiHidden/>
    <w:unhideWhenUsed/>
    <w:rsid w:val="00E34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44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5765D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a3">
    <w:name w:val="Balloon Text"/>
    <w:basedOn w:val="a"/>
    <w:link w:val="a4"/>
    <w:uiPriority w:val="99"/>
    <w:semiHidden/>
    <w:unhideWhenUsed/>
    <w:rsid w:val="00E34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44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788</Words>
  <Characters>4494</Characters>
  <Application>Microsoft Office Word</Application>
  <DocSecurity>0</DocSecurity>
  <Lines>37</Lines>
  <Paragraphs>10</Paragraphs>
  <ScaleCrop>false</ScaleCrop>
  <Company/>
  <LinksUpToDate>false</LinksUpToDate>
  <CharactersWithSpaces>5272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dcterms:created xsi:type="dcterms:W3CDTF">2017-07-12T10:07:00Z</dcterms:created>
  <dcterms:modified xsi:type="dcterms:W3CDTF">2021-03-28T06:48:00Z</dcterms:modified>
</cp:coreProperties>
</file>