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79" w:rsidRPr="004C1979" w:rsidRDefault="004C1979" w:rsidP="004C1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C1979">
        <w:rPr>
          <w:rFonts w:ascii="Times New Roman" w:hAnsi="Times New Roman" w:cs="Times New Roman"/>
          <w:b/>
          <w:sz w:val="28"/>
          <w:szCs w:val="28"/>
        </w:rPr>
        <w:t>Конспект занятия - опыта «Вода нужна всем»</w:t>
      </w:r>
    </w:p>
    <w:tbl>
      <w:tblPr>
        <w:tblStyle w:val="a3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7"/>
        <w:gridCol w:w="6486"/>
      </w:tblGrid>
      <w:tr w:rsidR="004C1979" w:rsidRPr="004C1979" w:rsidTr="004C1979">
        <w:trPr>
          <w:trHeight w:val="2027"/>
        </w:trPr>
        <w:tc>
          <w:tcPr>
            <w:tcW w:w="10143" w:type="dxa"/>
            <w:gridSpan w:val="2"/>
          </w:tcPr>
          <w:p w:rsidR="004C1979" w:rsidRPr="004C1979" w:rsidRDefault="004C1979" w:rsidP="004C1979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Помочь детям лучше узнать окружающий мир.</w:t>
            </w:r>
          </w:p>
          <w:p w:rsidR="004C1979" w:rsidRPr="004C1979" w:rsidRDefault="004C1979" w:rsidP="004C1979">
            <w:pPr>
              <w:spacing w:after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благоприятные условия для сенсорного восприятия, совершенствование таких жизненно важных психических процессов, как ощущения, являющихся первыми ступенями в познании окружающего мира.</w:t>
            </w:r>
          </w:p>
          <w:p w:rsidR="004C1979" w:rsidRPr="004C1979" w:rsidRDefault="004C1979" w:rsidP="004C1979">
            <w:pPr>
              <w:spacing w:after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делать самостоятельные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умозаключения по результатам ис</w:t>
            </w: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следования.</w:t>
            </w:r>
          </w:p>
        </w:tc>
      </w:tr>
      <w:tr w:rsidR="004C1979" w:rsidRPr="004C1979" w:rsidTr="004C1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7" w:type="dxa"/>
          </w:tcPr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Тема  </w:t>
            </w:r>
          </w:p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Содержание (краткий ход)</w:t>
            </w:r>
          </w:p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6" w:type="dxa"/>
          </w:tcPr>
          <w:p w:rsidR="004C1979" w:rsidRPr="004C1979" w:rsidRDefault="004C1979" w:rsidP="004C1979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«Вода нужна всем»</w:t>
            </w:r>
          </w:p>
          <w:p w:rsidR="004C1979" w:rsidRPr="004C1979" w:rsidRDefault="004C1979" w:rsidP="004C1979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спрашивает детей, что будет с растением, если его не поливать (засохнет). Вода необходима растениям. Посмотрите. Возьмём 2 горошины. Одну поместим на блюдце в намоченную ватку, а вторую – на другое блюдце – в сухую ватку. Оставим горошины на несколько дней. У одной горошины, которая </w:t>
            </w:r>
            <w:proofErr w:type="gramStart"/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была в ватке с водой появился</w:t>
            </w:r>
            <w:proofErr w:type="gramEnd"/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росточек, а у другой – нет. Дети наглядно убеждаются о роли воды в развитии, произрастания растений.</w:t>
            </w:r>
          </w:p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1979" w:rsidRPr="004C1979" w:rsidTr="004C1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7" w:type="dxa"/>
          </w:tcPr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Учебно-дидактическое, материально-техническое обеспечение, раздаточный материал для детей </w:t>
            </w:r>
          </w:p>
        </w:tc>
        <w:tc>
          <w:tcPr>
            <w:tcW w:w="6486" w:type="dxa"/>
          </w:tcPr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Две горошины, два блюдца, ватка.</w:t>
            </w:r>
          </w:p>
        </w:tc>
      </w:tr>
      <w:tr w:rsidR="004C1979" w:rsidRPr="004C1979" w:rsidTr="004C1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7" w:type="dxa"/>
          </w:tcPr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Результаты или продукты деятельности </w:t>
            </w:r>
          </w:p>
        </w:tc>
        <w:tc>
          <w:tcPr>
            <w:tcW w:w="6486" w:type="dxa"/>
          </w:tcPr>
          <w:p w:rsidR="004C1979" w:rsidRPr="004C1979" w:rsidRDefault="004C1979" w:rsidP="004C197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Детям понимают представление о роли воды в жизни растений.</w:t>
            </w:r>
          </w:p>
        </w:tc>
      </w:tr>
    </w:tbl>
    <w:p w:rsidR="004C1979" w:rsidRDefault="004C1979" w:rsidP="004C1979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36EF7F">
            <wp:extent cx="2781743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92" cy="2088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24693E">
            <wp:extent cx="3067050" cy="229890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98" cy="230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1979" w:rsidRPr="004C1979" w:rsidRDefault="004C1979" w:rsidP="004C1979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C1979" w:rsidRDefault="004C1979" w:rsidP="004C1979">
      <w:pPr>
        <w:spacing w:after="0" w:line="259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312A45">
            <wp:extent cx="3762375" cy="2819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70" cy="282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1979" w:rsidRPr="004C1979" w:rsidRDefault="004C1979" w:rsidP="004C1979">
      <w:pPr>
        <w:spacing w:after="0" w:line="259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4350" cy="3242483"/>
            <wp:effectExtent l="0" t="0" r="0" b="0"/>
            <wp:docPr id="7" name="Рисунок 7" descr="D:\Desktop\огород\IMG_20170503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огород\IMG_20170503_112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240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1979" w:rsidRPr="004C1979" w:rsidRDefault="004C1979" w:rsidP="004C1979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C1979" w:rsidRPr="004C1979" w:rsidRDefault="004C1979" w:rsidP="004C1979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A777E" w:rsidRPr="004C1979" w:rsidRDefault="000A777E">
      <w:pPr>
        <w:rPr>
          <w:sz w:val="28"/>
          <w:szCs w:val="28"/>
        </w:rPr>
      </w:pPr>
    </w:p>
    <w:sectPr w:rsidR="000A777E" w:rsidRPr="004C1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79"/>
    <w:rsid w:val="000A777E"/>
    <w:rsid w:val="004C1979"/>
    <w:rsid w:val="00BB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1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1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2021-02-27T06:47:00Z</dcterms:created>
  <dcterms:modified xsi:type="dcterms:W3CDTF">2021-02-27T07:30:00Z</dcterms:modified>
</cp:coreProperties>
</file>